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jjlee43l6r62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📌 Marketingová strategie značky XYZ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ileopa6j5g4e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1. Identita značky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Název:</w:t>
      </w:r>
      <w:r w:rsidDel="00000000" w:rsidR="00000000" w:rsidRPr="00000000">
        <w:rPr>
          <w:rtl w:val="0"/>
        </w:rPr>
        <w:t xml:space="preserve"> XYZ</w:t>
        <w:br w:type="textWrapping"/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Obor:</w:t>
      </w:r>
      <w:r w:rsidDel="00000000" w:rsidR="00000000" w:rsidRPr="00000000">
        <w:rPr>
          <w:rtl w:val="0"/>
        </w:rPr>
        <w:t xml:space="preserve"> prémiové lifestyle doplňky (např. batohy, tašky, doplňky do kanceláře)</w:t>
        <w:br w:type="textWrapping"/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Hodnoty:</w:t>
      </w:r>
      <w:r w:rsidDel="00000000" w:rsidR="00000000" w:rsidRPr="00000000">
        <w:rPr>
          <w:rtl w:val="0"/>
        </w:rPr>
        <w:t xml:space="preserve"> kvalita, minimalismus, udržitelnost, autenticita</w:t>
        <w:br w:type="textWrapping"/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Tón komunikace:</w:t>
      </w:r>
      <w:r w:rsidDel="00000000" w:rsidR="00000000" w:rsidRPr="00000000">
        <w:rPr>
          <w:rtl w:val="0"/>
        </w:rPr>
        <w:t xml:space="preserve"> přátelský, sebevědomý, inspirativní</w:t>
        <w:br w:type="textWrapping"/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krcg77d74f9v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2. Cílová skupina</w:t>
      </w:r>
    </w:p>
    <w:p w:rsidR="00000000" w:rsidDel="00000000" w:rsidP="00000000" w:rsidRDefault="00000000" w:rsidRPr="00000000" w14:paraId="00000009">
      <w:pPr>
        <w:numPr>
          <w:ilvl w:val="0"/>
          <w:numId w:val="7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Primární:</w:t>
      </w:r>
      <w:r w:rsidDel="00000000" w:rsidR="00000000" w:rsidRPr="00000000">
        <w:rPr>
          <w:rtl w:val="0"/>
        </w:rPr>
        <w:t xml:space="preserve"> městští profesionálové 25–40 let, kteří chtějí funkční a designové produkty.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7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Sekundární:</w:t>
      </w:r>
      <w:r w:rsidDel="00000000" w:rsidR="00000000" w:rsidRPr="00000000">
        <w:rPr>
          <w:rtl w:val="0"/>
        </w:rPr>
        <w:t xml:space="preserve"> studenti designu a kreativci, kteří hledají styl a identitu.</w:t>
        <w:br w:type="textWrapping"/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o9xv2y80brc" w:id="3"/>
      <w:bookmarkEnd w:id="3"/>
      <w:r w:rsidDel="00000000" w:rsidR="00000000" w:rsidRPr="00000000">
        <w:rPr>
          <w:b w:val="1"/>
          <w:sz w:val="34"/>
          <w:szCs w:val="34"/>
          <w:rtl w:val="0"/>
        </w:rPr>
        <w:t xml:space="preserve">3. Positioning (pozicování)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„XYZ je značka pro lidi, kteří chtějí spojit praktičnost a estetiku. Naše produkty jsou minimalistické, udržitelné a vždy v souladu s moderním městským stylem.“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jqt8scxlnrbh" w:id="4"/>
      <w:bookmarkEnd w:id="4"/>
      <w:r w:rsidDel="00000000" w:rsidR="00000000" w:rsidRPr="00000000">
        <w:rPr>
          <w:b w:val="1"/>
          <w:sz w:val="34"/>
          <w:szCs w:val="34"/>
          <w:rtl w:val="0"/>
        </w:rPr>
        <w:t xml:space="preserve">4. Komunikační kanály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Instagram / TikTok:</w:t>
      </w:r>
      <w:r w:rsidDel="00000000" w:rsidR="00000000" w:rsidRPr="00000000">
        <w:rPr>
          <w:rtl w:val="0"/>
        </w:rPr>
        <w:t xml:space="preserve"> vizuální storytelling, krátká videa o designu a lifestyle.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LinkedIn:</w:t>
      </w:r>
      <w:r w:rsidDel="00000000" w:rsidR="00000000" w:rsidRPr="00000000">
        <w:rPr>
          <w:rtl w:val="0"/>
        </w:rPr>
        <w:t xml:space="preserve"> budování reputace značky jako inovátora v designu a udržitelnosti.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Newsletter:</w:t>
      </w:r>
      <w:r w:rsidDel="00000000" w:rsidR="00000000" w:rsidRPr="00000000">
        <w:rPr>
          <w:rtl w:val="0"/>
        </w:rPr>
        <w:t xml:space="preserve"> kurátorský obsah – tipy pro styl, inspirace, exkluzivní nabídky.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Web &amp; e-shop:</w:t>
      </w:r>
      <w:r w:rsidDel="00000000" w:rsidR="00000000" w:rsidRPr="00000000">
        <w:rPr>
          <w:rtl w:val="0"/>
        </w:rPr>
        <w:t xml:space="preserve"> čistý design, jednoduchá UX cesta, blog s lifestyle články.</w:t>
        <w:br w:type="textWrapping"/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34cat0c0iaxf" w:id="5"/>
      <w:bookmarkEnd w:id="5"/>
      <w:r w:rsidDel="00000000" w:rsidR="00000000" w:rsidRPr="00000000">
        <w:rPr>
          <w:b w:val="1"/>
          <w:sz w:val="34"/>
          <w:szCs w:val="34"/>
          <w:rtl w:val="0"/>
        </w:rPr>
        <w:t xml:space="preserve">5. Klíčové sdělení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Claim:</w:t>
      </w:r>
      <w:r w:rsidDel="00000000" w:rsidR="00000000" w:rsidRPr="00000000">
        <w:rPr>
          <w:rtl w:val="0"/>
        </w:rPr>
        <w:t xml:space="preserve"> „Méně věcí, více stylu.“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Produkty XYZ = minimalistický design, dlouhá životnost, chytré detaily.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Každý produkt má svůj příběh (výroba, materiály, inspirace).</w:t>
        <w:br w:type="textWrapping"/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z6j4afnthr61" w:id="6"/>
      <w:bookmarkEnd w:id="6"/>
      <w:r w:rsidDel="00000000" w:rsidR="00000000" w:rsidRPr="00000000">
        <w:rPr>
          <w:b w:val="1"/>
          <w:sz w:val="34"/>
          <w:szCs w:val="34"/>
          <w:rtl w:val="0"/>
        </w:rPr>
        <w:t xml:space="preserve">6. Vizualita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Barevnost:</w:t>
      </w:r>
      <w:r w:rsidDel="00000000" w:rsidR="00000000" w:rsidRPr="00000000">
        <w:rPr>
          <w:rtl w:val="0"/>
        </w:rPr>
        <w:t xml:space="preserve"> neutrální paleta (černá, bílá, šedá) + akcentní barva (např. okrová nebo zelená).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Typografie:</w:t>
      </w:r>
      <w:r w:rsidDel="00000000" w:rsidR="00000000" w:rsidRPr="00000000">
        <w:rPr>
          <w:rtl w:val="0"/>
        </w:rPr>
        <w:t xml:space="preserve"> sans-serif minimalistická, čitelná, bez ozdob.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Fotografie:</w:t>
      </w:r>
      <w:r w:rsidDel="00000000" w:rsidR="00000000" w:rsidRPr="00000000">
        <w:rPr>
          <w:rtl w:val="0"/>
        </w:rPr>
        <w:t xml:space="preserve"> lifestyle focení v městském prostředí, detailní produktové snímky.</w:t>
        <w:br w:type="textWrapping"/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1ckv2gtwr55g" w:id="7"/>
      <w:bookmarkEnd w:id="7"/>
      <w:r w:rsidDel="00000000" w:rsidR="00000000" w:rsidRPr="00000000">
        <w:rPr>
          <w:b w:val="1"/>
          <w:sz w:val="34"/>
          <w:szCs w:val="34"/>
          <w:rtl w:val="0"/>
        </w:rPr>
        <w:t xml:space="preserve">7. Go-to-market strategie</w:t>
      </w:r>
    </w:p>
    <w:p w:rsidR="00000000" w:rsidDel="00000000" w:rsidP="00000000" w:rsidRDefault="00000000" w:rsidRPr="00000000" w14:paraId="00000020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Launch kampaně:</w:t>
        <w:br w:type="textWrapping"/>
      </w:r>
    </w:p>
    <w:p w:rsidR="00000000" w:rsidDel="00000000" w:rsidP="00000000" w:rsidRDefault="00000000" w:rsidRPr="00000000" w14:paraId="00000021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Social teaser – odpočítávání + ukázky detailů produktů.</w:t>
        <w:br w:type="textWrapping"/>
      </w:r>
    </w:p>
    <w:p w:rsidR="00000000" w:rsidDel="00000000" w:rsidP="00000000" w:rsidRDefault="00000000" w:rsidRPr="00000000" w14:paraId="00000022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Spolupráce s microinfluencery (design, urban lifestyle).</w:t>
        <w:br w:type="textWrapping"/>
      </w:r>
    </w:p>
    <w:p w:rsidR="00000000" w:rsidDel="00000000" w:rsidP="00000000" w:rsidRDefault="00000000" w:rsidRPr="00000000" w14:paraId="00000023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Limitovaná edice „First drop“ s číslovanými kusy.</w:t>
        <w:br w:type="textWrapping"/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PR:</w:t>
      </w:r>
      <w:r w:rsidDel="00000000" w:rsidR="00000000" w:rsidRPr="00000000">
        <w:rPr>
          <w:rtl w:val="0"/>
        </w:rPr>
        <w:t xml:space="preserve"> články v online magazínech o designu a udržitelnosti.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Offline:</w:t>
      </w:r>
      <w:r w:rsidDel="00000000" w:rsidR="00000000" w:rsidRPr="00000000">
        <w:rPr>
          <w:rtl w:val="0"/>
        </w:rPr>
        <w:t xml:space="preserve"> pop-up store v coworkingovém hubu / design marketu.</w:t>
        <w:br w:type="textWrapping"/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e0qf95bq52no" w:id="8"/>
      <w:bookmarkEnd w:id="8"/>
      <w:r w:rsidDel="00000000" w:rsidR="00000000" w:rsidRPr="00000000">
        <w:rPr>
          <w:b w:val="1"/>
          <w:sz w:val="34"/>
          <w:szCs w:val="34"/>
          <w:rtl w:val="0"/>
        </w:rPr>
        <w:t xml:space="preserve">8. Růst &amp; Retence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Věrnostní program: sleva pro opakované nákupy + early access na novinky.</w:t>
        <w:br w:type="textWrapping"/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Customizace: možnost vybrat barvu akcentních detailů.</w:t>
        <w:br w:type="textWrapping"/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Komunita: hashtag #XYZstyle, sdílení fotek zákazníků s produkty.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